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552"/>
        <w:gridCol w:w="1501"/>
      </w:tblGrid>
      <w:tr w:rsidR="00A06425" w:rsidRPr="000805CA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0805CA" w:rsidRDefault="00A06425" w:rsidP="00C9464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proofErr w:type="spellStart"/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Leopoldina</w:t>
            </w:r>
            <w:proofErr w:type="spellEnd"/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on-line-platforma integr</w:t>
            </w:r>
            <w:r w:rsidR="00C9464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acji i udostępniania elektronicz</w:t>
            </w:r>
            <w:r w:rsidR="005665D8" w:rsidRPr="005665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nych zasobów Uniwersytetu Wrocławskiego dla nauki, edukacji i popularyzacji wiedzy</w:t>
            </w:r>
            <w:r w:rsidR="00F5544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wnioskodawca </w:t>
            </w:r>
            <w:r w:rsidR="00C9464B" w:rsidRPr="00C9464B">
              <w:rPr>
                <w:rFonts w:asciiTheme="minorHAnsi" w:hAnsiTheme="minorHAnsi" w:cstheme="minorHAnsi"/>
                <w:i/>
                <w:sz w:val="22"/>
                <w:szCs w:val="22"/>
              </w:rPr>
              <w:t>Uniwersytet Wrocławski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C9464B" w:rsidRPr="00C9464B">
              <w:rPr>
                <w:rFonts w:asciiTheme="minorHAnsi" w:hAnsiTheme="minorHAnsi" w:cstheme="minorHAnsi"/>
                <w:i/>
                <w:sz w:val="22"/>
                <w:szCs w:val="22"/>
              </w:rPr>
              <w:t>Uniwersytet Wrocławski</w:t>
            </w:r>
            <w:r w:rsidR="007B79EA" w:rsidRPr="00F55442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C9464B" w:rsidRPr="00C9464B" w:rsidTr="001C2BFE">
        <w:tc>
          <w:tcPr>
            <w:tcW w:w="562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C9464B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9464B" w:rsidRPr="00C9464B" w:rsidTr="001C2BFE">
        <w:tc>
          <w:tcPr>
            <w:tcW w:w="562" w:type="dxa"/>
            <w:shd w:val="clear" w:color="auto" w:fill="auto"/>
          </w:tcPr>
          <w:p w:rsidR="00DC02B5" w:rsidRPr="00C9464B" w:rsidRDefault="005665D8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C02B5" w:rsidRPr="00C9464B" w:rsidRDefault="005665D8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C02B5" w:rsidRPr="00C9464B" w:rsidRDefault="00DC02B5" w:rsidP="00DC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DC02B5" w:rsidRPr="00C9464B" w:rsidRDefault="00DC02B5" w:rsidP="00DC02B5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:rsidR="00DC02B5" w:rsidRPr="00C9464B" w:rsidRDefault="00DC02B5" w:rsidP="00DC02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Brak wyjaśnienia przyczyny opóźnienia w kamieniu milowym „Realizacja działań informacyjnych i promocyjnych”</w:t>
            </w:r>
          </w:p>
        </w:tc>
        <w:tc>
          <w:tcPr>
            <w:tcW w:w="2552" w:type="dxa"/>
            <w:shd w:val="clear" w:color="auto" w:fill="auto"/>
          </w:tcPr>
          <w:p w:rsidR="00DC02B5" w:rsidRPr="00C9464B" w:rsidRDefault="00DC02B5" w:rsidP="007B119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Proszę o korektę raportu.</w:t>
            </w:r>
          </w:p>
        </w:tc>
        <w:tc>
          <w:tcPr>
            <w:tcW w:w="1501" w:type="dxa"/>
          </w:tcPr>
          <w:p w:rsidR="00DC02B5" w:rsidRPr="00C9464B" w:rsidRDefault="00DC02B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464B" w:rsidRPr="00C9464B" w:rsidTr="001C2BFE">
        <w:tc>
          <w:tcPr>
            <w:tcW w:w="562" w:type="dxa"/>
            <w:shd w:val="clear" w:color="auto" w:fill="auto"/>
          </w:tcPr>
          <w:p w:rsidR="006A13AE" w:rsidRPr="00C9464B" w:rsidRDefault="005665D8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A13AE" w:rsidRPr="00C9464B" w:rsidRDefault="005665D8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6A13AE" w:rsidRPr="00C9464B" w:rsidRDefault="006A13AE" w:rsidP="006A1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:rsidR="006A13AE" w:rsidRPr="00C9464B" w:rsidRDefault="006A13AE" w:rsidP="00DC02B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7796" w:type="dxa"/>
            <w:shd w:val="clear" w:color="auto" w:fill="auto"/>
          </w:tcPr>
          <w:p w:rsidR="00771508" w:rsidRPr="00C9464B" w:rsidRDefault="00C9464B" w:rsidP="006A1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771508"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 kolumnie „Wartość osiągnięta od początku realizacji projektu (narastająco)”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ykazano wartość 0 </w:t>
            </w:r>
            <w:r w:rsidR="00771508" w:rsidRPr="00C9464B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6A13AE"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 przypadku KPI</w:t>
            </w:r>
            <w:r w:rsidR="00771508" w:rsidRPr="00C9464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771508" w:rsidRPr="00C9464B" w:rsidRDefault="006A13AE" w:rsidP="0077150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„Liczba </w:t>
            </w:r>
            <w:proofErr w:type="spellStart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 dokumentów zawierających informacje sektora publicznego” </w:t>
            </w:r>
          </w:p>
          <w:p w:rsidR="00771508" w:rsidRPr="00C9464B" w:rsidRDefault="00771508" w:rsidP="0077150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„Rozmiar </w:t>
            </w:r>
            <w:proofErr w:type="spellStart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publicznego”,</w:t>
            </w:r>
          </w:p>
          <w:p w:rsidR="006A13AE" w:rsidRPr="00C9464B" w:rsidRDefault="006A13AE" w:rsidP="006A13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podczas gdy dla kamienia milowego „</w:t>
            </w:r>
            <w:bookmarkStart w:id="0" w:name="_GoBack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Wykonanie cyfrowych </w:t>
            </w:r>
            <w:proofErr w:type="spellStart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odwzorowań</w:t>
            </w:r>
            <w:proofErr w:type="spellEnd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 obiektów przeznaczonych do digitalizacji</w:t>
            </w:r>
            <w:bookmarkEnd w:id="0"/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” określono status „w trakcie realizacji”</w:t>
            </w:r>
          </w:p>
        </w:tc>
        <w:tc>
          <w:tcPr>
            <w:tcW w:w="2552" w:type="dxa"/>
            <w:shd w:val="clear" w:color="auto" w:fill="auto"/>
          </w:tcPr>
          <w:p w:rsidR="006A13AE" w:rsidRPr="00C9464B" w:rsidRDefault="006A13AE" w:rsidP="00953C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E33499"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korektę </w:t>
            </w:r>
            <w:r w:rsidR="00953CD5"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wartości osiągniętych dla KPI wykazanych w 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rapor</w:t>
            </w:r>
            <w:r w:rsidR="00953CD5" w:rsidRPr="00C9464B">
              <w:rPr>
                <w:rFonts w:asciiTheme="minorHAnsi" w:hAnsiTheme="minorHAnsi" w:cstheme="minorHAnsi"/>
                <w:sz w:val="22"/>
                <w:szCs w:val="22"/>
              </w:rPr>
              <w:t>cie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6A13AE" w:rsidRPr="00C9464B" w:rsidRDefault="006A13AE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51B5" w:rsidRPr="00C9464B" w:rsidTr="001C2BFE">
        <w:tc>
          <w:tcPr>
            <w:tcW w:w="562" w:type="dxa"/>
            <w:shd w:val="clear" w:color="auto" w:fill="auto"/>
          </w:tcPr>
          <w:p w:rsidR="002551B5" w:rsidRPr="00C9464B" w:rsidRDefault="002551B5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551B5" w:rsidRPr="00C9464B" w:rsidRDefault="002551B5" w:rsidP="003D0E8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2551B5" w:rsidRPr="00C9464B" w:rsidRDefault="002551B5" w:rsidP="006A13A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2551B5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7796" w:type="dxa"/>
            <w:shd w:val="clear" w:color="auto" w:fill="auto"/>
          </w:tcPr>
          <w:p w:rsidR="002551B5" w:rsidRDefault="002551B5" w:rsidP="003421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="0034217E">
              <w:rPr>
                <w:rFonts w:asciiTheme="minorHAnsi" w:hAnsiTheme="minorHAnsi" w:cstheme="minorHAnsi"/>
                <w:sz w:val="22"/>
                <w:szCs w:val="22"/>
              </w:rPr>
              <w:t>zarejestrowano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rzeczywistej daty wdrożenia dla „</w:t>
            </w:r>
            <w:r w:rsidRPr="002551B5">
              <w:rPr>
                <w:rFonts w:asciiTheme="minorHAnsi" w:hAnsiTheme="minorHAnsi" w:cstheme="minorHAnsi"/>
                <w:sz w:val="22"/>
                <w:szCs w:val="22"/>
              </w:rPr>
              <w:t>Portal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551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551B5">
              <w:rPr>
                <w:rFonts w:asciiTheme="minorHAnsi" w:hAnsiTheme="minorHAnsi" w:cstheme="minorHAnsi"/>
                <w:sz w:val="22"/>
                <w:szCs w:val="22"/>
              </w:rPr>
              <w:t>Leopoldina</w:t>
            </w:r>
            <w:proofErr w:type="spellEnd"/>
            <w:r w:rsidRPr="002551B5">
              <w:rPr>
                <w:rFonts w:asciiTheme="minorHAnsi" w:hAnsiTheme="minorHAnsi" w:cstheme="minorHAnsi"/>
                <w:sz w:val="22"/>
                <w:szCs w:val="22"/>
              </w:rPr>
              <w:t xml:space="preserve"> on-line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4217E">
              <w:rPr>
                <w:rFonts w:asciiTheme="minorHAnsi" w:hAnsiTheme="minorHAnsi" w:cstheme="minorHAnsi"/>
                <w:sz w:val="22"/>
                <w:szCs w:val="22"/>
              </w:rPr>
              <w:t>, której wprowadzenie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 z faktu osiągnięcia kamienia milowego „</w:t>
            </w:r>
            <w:r w:rsidRPr="002551B5">
              <w:rPr>
                <w:rFonts w:asciiTheme="minorHAnsi" w:hAnsiTheme="minorHAnsi" w:cstheme="minorHAnsi"/>
                <w:sz w:val="22"/>
                <w:szCs w:val="22"/>
              </w:rPr>
              <w:t>Dostawa, uruchomienie i testowanie portalu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551B5">
              <w:rPr>
                <w:rFonts w:asciiTheme="minorHAnsi" w:hAnsiTheme="minorHAnsi" w:cstheme="minorHAnsi"/>
                <w:sz w:val="22"/>
                <w:szCs w:val="22"/>
              </w:rPr>
              <w:t>LEOPOLDINA online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".</w:t>
            </w:r>
          </w:p>
        </w:tc>
        <w:tc>
          <w:tcPr>
            <w:tcW w:w="2552" w:type="dxa"/>
            <w:shd w:val="clear" w:color="auto" w:fill="auto"/>
          </w:tcPr>
          <w:p w:rsidR="002551B5" w:rsidRPr="00C9464B" w:rsidRDefault="002551B5" w:rsidP="002551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 xml:space="preserve">korektę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r w:rsidRPr="00C9464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01" w:type="dxa"/>
          </w:tcPr>
          <w:p w:rsidR="002551B5" w:rsidRPr="00C9464B" w:rsidRDefault="002551B5" w:rsidP="003D0E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0805CA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E1D" w:rsidRDefault="007F2E1D" w:rsidP="000805CA">
      <w:r>
        <w:separator/>
      </w:r>
    </w:p>
  </w:endnote>
  <w:endnote w:type="continuationSeparator" w:id="0">
    <w:p w:rsidR="007F2E1D" w:rsidRDefault="007F2E1D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B11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1B117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E1D" w:rsidRDefault="007F2E1D" w:rsidP="000805CA">
      <w:r>
        <w:separator/>
      </w:r>
    </w:p>
  </w:footnote>
  <w:footnote w:type="continuationSeparator" w:id="0">
    <w:p w:rsidR="007F2E1D" w:rsidRDefault="007F2E1D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546600"/>
    <w:multiLevelType w:val="hybridMultilevel"/>
    <w:tmpl w:val="97BC8EA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9"/>
  </w:num>
  <w:num w:numId="7">
    <w:abstractNumId w:val="8"/>
  </w:num>
  <w:num w:numId="8">
    <w:abstractNumId w:val="4"/>
  </w:num>
  <w:num w:numId="9">
    <w:abstractNumId w:val="13"/>
  </w:num>
  <w:num w:numId="10">
    <w:abstractNumId w:val="0"/>
  </w:num>
  <w:num w:numId="11">
    <w:abstractNumId w:val="12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75A9E"/>
    <w:rsid w:val="000805CA"/>
    <w:rsid w:val="000A1250"/>
    <w:rsid w:val="000D7457"/>
    <w:rsid w:val="00140BE8"/>
    <w:rsid w:val="0019648E"/>
    <w:rsid w:val="001B1177"/>
    <w:rsid w:val="001C2BFE"/>
    <w:rsid w:val="002164C0"/>
    <w:rsid w:val="002479F8"/>
    <w:rsid w:val="002551B5"/>
    <w:rsid w:val="002715B2"/>
    <w:rsid w:val="0029031C"/>
    <w:rsid w:val="00295057"/>
    <w:rsid w:val="003124D1"/>
    <w:rsid w:val="0034217E"/>
    <w:rsid w:val="003B2F6B"/>
    <w:rsid w:val="003B4105"/>
    <w:rsid w:val="003D3D26"/>
    <w:rsid w:val="003F1776"/>
    <w:rsid w:val="004D086F"/>
    <w:rsid w:val="00541AF8"/>
    <w:rsid w:val="005665D8"/>
    <w:rsid w:val="005F5234"/>
    <w:rsid w:val="005F6527"/>
    <w:rsid w:val="006705EC"/>
    <w:rsid w:val="006A13AE"/>
    <w:rsid w:val="006E16E9"/>
    <w:rsid w:val="00771508"/>
    <w:rsid w:val="007A5F6C"/>
    <w:rsid w:val="007B119A"/>
    <w:rsid w:val="007B79EA"/>
    <w:rsid w:val="007F2E1D"/>
    <w:rsid w:val="00807385"/>
    <w:rsid w:val="00897715"/>
    <w:rsid w:val="008B150B"/>
    <w:rsid w:val="00944932"/>
    <w:rsid w:val="00945CED"/>
    <w:rsid w:val="00953CD5"/>
    <w:rsid w:val="009E5FDB"/>
    <w:rsid w:val="00A06425"/>
    <w:rsid w:val="00A30014"/>
    <w:rsid w:val="00A96A95"/>
    <w:rsid w:val="00AA15F9"/>
    <w:rsid w:val="00AC7796"/>
    <w:rsid w:val="00AF5558"/>
    <w:rsid w:val="00B871B6"/>
    <w:rsid w:val="00C64B1B"/>
    <w:rsid w:val="00C9464B"/>
    <w:rsid w:val="00CD5EB0"/>
    <w:rsid w:val="00CD66DD"/>
    <w:rsid w:val="00D36466"/>
    <w:rsid w:val="00D8480D"/>
    <w:rsid w:val="00D8589A"/>
    <w:rsid w:val="00D94B87"/>
    <w:rsid w:val="00DB64BF"/>
    <w:rsid w:val="00DC02B5"/>
    <w:rsid w:val="00DC530B"/>
    <w:rsid w:val="00E14C33"/>
    <w:rsid w:val="00E33499"/>
    <w:rsid w:val="00E62F4E"/>
    <w:rsid w:val="00E808AC"/>
    <w:rsid w:val="00EB40BC"/>
    <w:rsid w:val="00EC263E"/>
    <w:rsid w:val="00F54074"/>
    <w:rsid w:val="00F55442"/>
    <w:rsid w:val="00FA64B4"/>
    <w:rsid w:val="00FB25CD"/>
    <w:rsid w:val="00FD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Marczak-Redecka Joanna</cp:lastModifiedBy>
  <cp:revision>2</cp:revision>
  <dcterms:created xsi:type="dcterms:W3CDTF">2020-07-29T11:51:00Z</dcterms:created>
  <dcterms:modified xsi:type="dcterms:W3CDTF">2020-07-29T11:51:00Z</dcterms:modified>
</cp:coreProperties>
</file>